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FFC4" w14:textId="77777777" w:rsidR="001358A5" w:rsidRDefault="001358A5">
      <w:pPr>
        <w:pStyle w:val="11"/>
        <w:spacing w:after="0" w:line="240" w:lineRule="auto"/>
        <w:ind w:left="360"/>
        <w:jc w:val="center"/>
        <w:rPr>
          <w:noProof/>
        </w:rPr>
      </w:pPr>
    </w:p>
    <w:p w14:paraId="2F90F5F6" w14:textId="77777777" w:rsidR="001358A5" w:rsidRDefault="001358A5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6D4274" wp14:editId="2FE5C1DA">
            <wp:extent cx="6410325" cy="8458200"/>
            <wp:effectExtent l="0" t="0" r="9525" b="0"/>
            <wp:docPr id="596427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320"/>
                    <a:stretch/>
                  </pic:blipFill>
                  <pic:spPr bwMode="auto">
                    <a:xfrm>
                      <a:off x="0" y="0"/>
                      <a:ext cx="64103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4515C" w14:textId="77777777" w:rsidR="001358A5" w:rsidRDefault="001358A5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DF06BA3" w14:textId="77777777" w:rsidR="001358A5" w:rsidRDefault="001358A5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F76C4EB" w14:textId="1A41EB66" w:rsidR="004E7F82" w:rsidRDefault="00000000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5A6D1FAB" w14:textId="77777777" w:rsidR="004E7F82" w:rsidRDefault="004E7F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764DB15" w14:textId="77777777" w:rsidR="004E7F82" w:rsidRDefault="00000000">
      <w:pPr>
        <w:pStyle w:val="af"/>
        <w:numPr>
          <w:ilvl w:val="1"/>
          <w:numId w:val="1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</w:t>
      </w:r>
    </w:p>
    <w:p w14:paraId="6335870C" w14:textId="77777777" w:rsidR="004E7F82" w:rsidRDefault="004E7F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AD012" w14:textId="77777777" w:rsidR="004E7F82" w:rsidRDefault="00000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14:paraId="435D0DEB" w14:textId="77777777" w:rsidR="004E7F82" w:rsidRDefault="00000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эмоциональной саморегуляции в старшем дошкольном и младшем школьном возрасте определяется задачами практики обучения и воспитания детей.</w:t>
      </w:r>
    </w:p>
    <w:p w14:paraId="63EBBFDE" w14:textId="77777777" w:rsidR="004E7F82" w:rsidRDefault="00000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социокультурном пространстве.</w:t>
      </w:r>
    </w:p>
    <w:p w14:paraId="662C9D22" w14:textId="77777777" w:rsidR="004E7F82" w:rsidRDefault="00000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специальной работы с использованием песочной терапии с детьми старшего дошкольного и младшего школьного возраста с целью развития у них навыков эмоционального регулирования обусловлена тем, что возрастной период 5-9 лет является сензитивным для формирования эмоциональной сферы: изменяется содержание и экспрессивная сторона эмоций, при этом потребность ребенка в эмоциональном насыщении преобразуется в стремление к определенным переживаниям своих отношений к действительности и становится важным фактором, определяющим направленность его личности.</w:t>
      </w:r>
    </w:p>
    <w:p w14:paraId="58951A5C" w14:textId="77777777" w:rsidR="004E7F82" w:rsidRDefault="00000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Самовыражение и самопознание эмоций в речи, в действиях и в общении, предоставляют значительный ресурс для развития личности ребенка, однако в практике обучения детей данной возрастной категории в качестве механизма саморазвития личности используется недостаточно; отсутствует система работы по обучению детей способам эмоциональной саморегуляции.</w:t>
      </w:r>
    </w:p>
    <w:p w14:paraId="6B2122AC" w14:textId="77777777" w:rsidR="004E7F82" w:rsidRDefault="00000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 формированию навыков эмоциональной саморегуляции детей старшего дошкольного и младшего школьного возраста направлена помочь детям научиться правильно осознавать свои эмоции и реагировать на стрессовые ситуации, уметь выходить из возникающих конфликтов; помочь правильно выражать свои чувства и понимать, что чувствуют окружающие их люди; формировать навыки эффективного общения; программа направлена на уменьшение</w:t>
      </w:r>
      <w:r w:rsidRPr="0013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тревожности и сохранение психического здоровья детей.</w:t>
      </w:r>
    </w:p>
    <w:p w14:paraId="713C05DC" w14:textId="77777777" w:rsidR="004E7F82" w:rsidRDefault="0000000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и младшего школьного возраста.</w:t>
      </w:r>
    </w:p>
    <w:p w14:paraId="26B9BFFC" w14:textId="72343DC9" w:rsidR="004E7F82" w:rsidRDefault="0000000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 </w:t>
      </w:r>
      <w:r w:rsidR="00130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</w:p>
    <w:p w14:paraId="3F06F226" w14:textId="3913E585" w:rsidR="004E7F82" w:rsidRDefault="00000000">
      <w:pPr>
        <w:pStyle w:val="a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Срок освоения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EF2">
        <w:rPr>
          <w:rFonts w:ascii="Times New Roman" w:eastAsia="Times New Roman" w:hAnsi="Times New Roman" w:cs="Times New Roman"/>
          <w:sz w:val="28"/>
          <w:szCs w:val="28"/>
        </w:rPr>
        <w:t>9 месяцев</w:t>
      </w:r>
    </w:p>
    <w:p w14:paraId="08848036" w14:textId="77777777" w:rsidR="004E7F82" w:rsidRDefault="00000000">
      <w:pPr>
        <w:pStyle w:val="a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минут 2 раза в неделю.</w:t>
      </w:r>
    </w:p>
    <w:p w14:paraId="5E375A60" w14:textId="77777777" w:rsidR="004E7F82" w:rsidRDefault="00000000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и виды занятий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 (5-7 человек), индивидуальная работа. </w:t>
      </w:r>
    </w:p>
    <w:p w14:paraId="0C930F03" w14:textId="77777777" w:rsidR="004E7F82" w:rsidRDefault="004E7F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0B39C6B" w14:textId="77777777" w:rsidR="004E7F82" w:rsidRDefault="00000000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Цель и задачи программы</w:t>
      </w:r>
    </w:p>
    <w:p w14:paraId="05845C70" w14:textId="77777777" w:rsidR="004E7F82" w:rsidRDefault="004E7F82">
      <w:pPr>
        <w:pStyle w:val="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DAE491" w14:textId="77777777" w:rsidR="004E7F82" w:rsidRDefault="00000000">
      <w:pPr>
        <w:spacing w:line="240" w:lineRule="auto"/>
        <w:ind w:firstLineChars="157" w:firstLine="4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осознавать собственные эмоциональные состояния и обучить их способам эмоциональной саморегуляции.</w:t>
      </w:r>
    </w:p>
    <w:p w14:paraId="057F76A3" w14:textId="77777777" w:rsidR="004E7F82" w:rsidRDefault="0000000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14:paraId="05F70B48" w14:textId="77777777" w:rsidR="004E7F82" w:rsidRDefault="00000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способность распознавать собственные чувства и чувства других людей, чтобы уметь управлять своими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эмоциями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поддерживать верный стиль в отношениях; формировать у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умения и навыки практического владения выразительными движениями – мимикой, жестами, пантомимикой.</w:t>
      </w:r>
    </w:p>
    <w:p w14:paraId="7178883E" w14:textId="77777777" w:rsidR="004E7F82" w:rsidRDefault="00000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адекватную оценочную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направленную на анализ, как собственного поведения, так и поступков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окружающих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самоконтроль в отношении проявления своего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эмоционального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состояния в ходе самостоятельной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0FB07B" w14:textId="77777777" w:rsidR="004E7F82" w:rsidRDefault="00000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интерес к окружающим людям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чувства понимания и потребности в общении; сообщая детям знания, воспитывать в них такие нравственные качества, как любовь к близким людям, стремление заботиться о них.</w:t>
      </w:r>
    </w:p>
    <w:p w14:paraId="4CF21F32" w14:textId="77777777" w:rsidR="004E7F82" w:rsidRDefault="00000000">
      <w:pPr>
        <w:numPr>
          <w:ilvl w:val="1"/>
          <w:numId w:val="1"/>
        </w:numPr>
        <w:spacing w:line="240" w:lineRule="auto"/>
        <w:ind w:leftChars="654" w:left="2642" w:hangingChars="428" w:hanging="1203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программы</w:t>
      </w:r>
    </w:p>
    <w:p w14:paraId="7FA3AA0F" w14:textId="77777777" w:rsidR="004E7F82" w:rsidRDefault="00000000">
      <w:pPr>
        <w:autoSpaceDE w:val="0"/>
        <w:autoSpaceDN w:val="0"/>
        <w:adjustRightInd w:val="0"/>
        <w:spacing w:after="0" w:line="240" w:lineRule="auto"/>
        <w:ind w:leftChars="654" w:left="2642" w:hangingChars="428" w:hanging="1203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 реализации программы</w:t>
      </w:r>
    </w:p>
    <w:p w14:paraId="44C00D0A" w14:textId="77777777" w:rsidR="004E7F82" w:rsidRDefault="004E7F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409"/>
      </w:tblGrid>
      <w:tr w:rsidR="004E7F82" w14:paraId="24EC0954" w14:textId="7777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121C3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8E340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2C493" w14:textId="082F7026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130EF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4E7F82" w14:paraId="3A77D4A5" w14:textId="7777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EB1C3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3BF0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4592" w14:textId="77777777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7F82" w14:paraId="42A7845C" w14:textId="7777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9948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622BF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 «Кто я</w:t>
            </w:r>
            <w:r w:rsidRPr="00130EF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». В раздел включены игры, упражнения, задания, направленные на формирование первоначальных представлений детей о себе и исследование себя.</w:t>
            </w:r>
          </w:p>
          <w:p w14:paraId="2A1FA6B8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Темы раздела: Мои эмоции и чувства. Мои успехи и неудачи. Моя характеристика.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BB690" w14:textId="77777777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E7F82" w14:paraId="5A10759A" w14:textId="7777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D934B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5DDD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«Я и мои эмоции». Раздел знакомит детей с базовыми</w:t>
            </w:r>
          </w:p>
          <w:p w14:paraId="0A15DB47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эмоциональными состояниями. На занятиях раздела воспитанники с помощью специальных упражнений, песочных игр и заданий обучаются различать свои эмоции и управлять ими.</w:t>
            </w:r>
          </w:p>
          <w:p w14:paraId="0389ED2B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Темы раздела: Базовые эмоции «мои эмоции». </w:t>
            </w:r>
          </w:p>
          <w:p w14:paraId="5D5C2AD7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«Какой я сегодня» взаимосвязь ситуаций и эмоционального состояния. Как управлять собой.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57FE" w14:textId="77777777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E7F82" w14:paraId="2C714317" w14:textId="7777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C75FA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6DA46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«Я и другие». При изучении тем раздела воспитанники учатся распознавать эмоции других людей, а также изучаются понятия дружба, эмпатия, доброжелательность, оптимизм, изучаются вопросы взаимоотношений, конфликтов.</w:t>
            </w:r>
          </w:p>
          <w:p w14:paraId="68B0A331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Темы раздела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: Что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 чувствуют другие. Проявляем эмпатию. Учимся общаться. Учимся доброжелательности. Учимся решать конфликты.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8111" w14:textId="77777777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E7F82" w14:paraId="43E37855" w14:textId="77777777">
        <w:trPr>
          <w:trHeight w:val="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27A200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7E88E7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«Я управляю собой». В раздел входят заключительные занятия, основная цель которых – 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контролировать свое поведение и эмоциональное состояние; умение самостоятельно снимать эмоциональное напряжение.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56FAE2" w14:textId="77777777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E7F82" w14:paraId="63F895A8" w14:textId="77777777">
        <w:tc>
          <w:tcPr>
            <w:tcW w:w="7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329E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93CB" w14:textId="77777777" w:rsidR="004E7F82" w:rsidRDefault="00000000" w:rsidP="00130E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52922FBD" w14:textId="77777777" w:rsidR="004E7F82" w:rsidRDefault="004E7F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EF4E98" w14:textId="77777777" w:rsidR="00130EF2" w:rsidRDefault="00130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6BC94" w14:textId="77777777" w:rsidR="00130EF2" w:rsidRDefault="00130E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E3A1B" w14:textId="77777777" w:rsidR="004E7F82" w:rsidRDefault="004E7F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7EC7B" w14:textId="77777777" w:rsidR="004E7F82" w:rsidRDefault="000000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реализации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6775"/>
      </w:tblGrid>
      <w:tr w:rsidR="004E7F82" w14:paraId="0E7613A2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03F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A80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4E7F82" w14:paraId="093B4072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D3D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0A0" w14:textId="77777777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с воспитателями об эмоциональном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состоянии ребенка. Анкета для педагогов по выявлению уровня эмоционального состояния детей старшего дошкольного возраста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  <w:r w:rsidRPr="00130E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7F82" w14:paraId="0D3EFC13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27B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3F3" w14:textId="77777777" w:rsidR="004E7F82" w:rsidRPr="00130EF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эмоционального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состояния ребенка.</w:t>
            </w:r>
          </w:p>
          <w:p w14:paraId="4F00CDE5" w14:textId="77777777" w:rsidR="004E7F8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 «Кактус</w:t>
            </w:r>
            <w:r w:rsidRPr="00130E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приложение 3).</w:t>
            </w:r>
          </w:p>
          <w:p w14:paraId="6CE7A201" w14:textId="77777777" w:rsidR="004E7F8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 «Дерево» (приложение 4).</w:t>
            </w:r>
          </w:p>
        </w:tc>
      </w:tr>
      <w:tr w:rsidR="004E7F82" w14:paraId="2751203A" w14:textId="77777777">
        <w:trPr>
          <w:trHeight w:val="20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9142F" w14:textId="77777777" w:rsidR="004E7F82" w:rsidRDefault="004E7F8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681A27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Коррекционный и развивающий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02428" w14:textId="77777777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страхов тревожности, агрессии. </w:t>
            </w:r>
          </w:p>
          <w:p w14:paraId="3237F224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мения выражать свое эмоциональное состояние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свое поведение и эмоциональное состояние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общаться со взрослыми и сверстниками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мение снимать эмоциональное напряжение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свои потенциальные возможности</w:t>
            </w:r>
          </w:p>
        </w:tc>
      </w:tr>
      <w:tr w:rsidR="004E7F82" w14:paraId="41D748BF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00B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112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Повторная диагностика ребенка </w:t>
            </w:r>
          </w:p>
        </w:tc>
      </w:tr>
    </w:tbl>
    <w:p w14:paraId="7B0E8C9E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7835834E" w14:textId="77777777" w:rsidR="004E7F82" w:rsidRDefault="0000000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занятия</w:t>
      </w:r>
    </w:p>
    <w:tbl>
      <w:tblPr>
        <w:tblW w:w="10403" w:type="dxa"/>
        <w:tblInd w:w="-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2673"/>
        <w:gridCol w:w="2334"/>
        <w:gridCol w:w="3084"/>
      </w:tblGrid>
      <w:tr w:rsidR="004E7F82" w14:paraId="6104A414" w14:textId="77777777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B358E" w14:textId="77777777" w:rsidR="004E7F82" w:rsidRDefault="00000000">
            <w:pPr>
              <w:pStyle w:val="ac"/>
              <w:spacing w:beforeAutospacing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Этапы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269EB" w14:textId="77777777" w:rsidR="004E7F82" w:rsidRDefault="00000000">
            <w:pPr>
              <w:pStyle w:val="ac"/>
              <w:spacing w:beforeAutospacing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63455" w14:textId="77777777" w:rsidR="004E7F82" w:rsidRDefault="00000000">
            <w:pPr>
              <w:pStyle w:val="ac"/>
              <w:spacing w:beforeAutospacing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Средства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2AA87" w14:textId="77777777" w:rsidR="004E7F82" w:rsidRDefault="00000000">
            <w:pPr>
              <w:pStyle w:val="ac"/>
              <w:spacing w:beforeAutospacing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Роль педагога-психолога</w:t>
            </w:r>
          </w:p>
        </w:tc>
      </w:tr>
      <w:tr w:rsidR="004E7F82" w14:paraId="6D6BA9BD" w14:textId="77777777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78576" w14:textId="77777777" w:rsidR="004E7F82" w:rsidRDefault="00000000">
            <w:pPr>
              <w:pStyle w:val="ac"/>
              <w:spacing w:beforeAutospacing="0" w:afterAutospacing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color w:val="000000"/>
              </w:rPr>
              <w:t>Приветствие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7AC73" w14:textId="77777777" w:rsidR="004E7F82" w:rsidRDefault="00000000">
            <w:pPr>
              <w:pStyle w:val="ac"/>
              <w:spacing w:beforeAutospacing="0" w:afterAutospacing="0"/>
              <w:rPr>
                <w:rFonts w:eastAsiaTheme="minorHAnsi"/>
                <w:color w:val="000000"/>
                <w:lang w:val="ru-RU" w:eastAsia="en-US"/>
              </w:rPr>
            </w:pPr>
            <w:r w:rsidRPr="00130EF2">
              <w:rPr>
                <w:color w:val="000000"/>
                <w:lang w:val="ru-RU"/>
              </w:rPr>
              <w:t>Обозначить начало занятия, создать особую атмосферу, подчеркнуть безопасность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F9489" w14:textId="77777777" w:rsidR="004E7F82" w:rsidRDefault="00000000">
            <w:pPr>
              <w:pStyle w:val="ac"/>
              <w:spacing w:beforeAutospacing="0" w:afterAutospacing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color w:val="000000"/>
              </w:rPr>
              <w:t>Определенные ритуалы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024707" w14:textId="77777777" w:rsidR="004E7F82" w:rsidRDefault="00000000">
            <w:pPr>
              <w:pStyle w:val="ac"/>
              <w:spacing w:beforeAutospacing="0" w:afterAutospacing="0"/>
              <w:rPr>
                <w:rFonts w:eastAsiaTheme="minorHAnsi"/>
                <w:color w:val="000000"/>
                <w:lang w:val="ru-RU" w:eastAsia="en-US"/>
              </w:rPr>
            </w:pPr>
            <w:r w:rsidRPr="00130EF2">
              <w:rPr>
                <w:color w:val="000000"/>
                <w:lang w:val="ru-RU"/>
              </w:rPr>
              <w:t xml:space="preserve">Обеспечить для каждого участника максимально </w:t>
            </w:r>
            <w:proofErr w:type="gramStart"/>
            <w:r w:rsidRPr="00130EF2">
              <w:rPr>
                <w:color w:val="000000"/>
                <w:lang w:val="ru-RU"/>
              </w:rPr>
              <w:t xml:space="preserve">комфортное </w:t>
            </w:r>
            <w:r>
              <w:rPr>
                <w:color w:val="000000"/>
              </w:rPr>
              <w:t> </w:t>
            </w:r>
            <w:r w:rsidRPr="00130EF2">
              <w:rPr>
                <w:color w:val="000000"/>
                <w:lang w:val="ru-RU"/>
              </w:rPr>
              <w:t>вхождение</w:t>
            </w:r>
            <w:proofErr w:type="gramEnd"/>
            <w:r w:rsidRPr="00130EF2">
              <w:rPr>
                <w:color w:val="000000"/>
                <w:lang w:val="ru-RU"/>
              </w:rPr>
              <w:t xml:space="preserve"> в группу</w:t>
            </w:r>
          </w:p>
        </w:tc>
      </w:tr>
      <w:tr w:rsidR="004E7F82" w14:paraId="5A307C46" w14:textId="77777777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5B9B77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1.Вводная часть (разминка)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67FBF9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Самоопределение участников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A4DD6" w14:textId="77777777" w:rsidR="004E7F82" w:rsidRPr="00130EF2" w:rsidRDefault="00000000">
            <w:pPr>
              <w:pStyle w:val="ac"/>
              <w:spacing w:beforeAutospacing="0" w:afterAutospacing="0"/>
              <w:rPr>
                <w:color w:val="000000"/>
                <w:lang w:val="ru-RU"/>
              </w:rPr>
            </w:pPr>
            <w:r w:rsidRPr="00130EF2">
              <w:rPr>
                <w:color w:val="000000"/>
                <w:lang w:val="ru-RU"/>
              </w:rPr>
              <w:t>Ритуализированная форма, которая каждый раз наполняется новым содержанием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C8BE12" w14:textId="77777777" w:rsidR="004E7F82" w:rsidRPr="00130EF2" w:rsidRDefault="00000000">
            <w:pPr>
              <w:pStyle w:val="ac"/>
              <w:spacing w:beforeAutospacing="0" w:afterAutospacing="0"/>
              <w:rPr>
                <w:color w:val="000000"/>
                <w:lang w:val="ru-RU"/>
              </w:rPr>
            </w:pPr>
            <w:r w:rsidRPr="00130EF2">
              <w:rPr>
                <w:color w:val="000000"/>
                <w:lang w:val="ru-RU"/>
              </w:rPr>
              <w:t>Предоставить каждому участнику возможность поделиться своими переживаниями, помочь осознать и принять свои чувства</w:t>
            </w:r>
          </w:p>
        </w:tc>
      </w:tr>
      <w:tr w:rsidR="004E7F82" w14:paraId="74FBB627" w14:textId="77777777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C6B10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2.Основная часть (рабочая)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4124B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Задачи соответствуют</w:t>
            </w:r>
          </w:p>
          <w:p w14:paraId="707E73AD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теме занятия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8A909" w14:textId="77777777" w:rsidR="004E7F82" w:rsidRPr="00130EF2" w:rsidRDefault="00000000">
            <w:pPr>
              <w:pStyle w:val="ac"/>
              <w:spacing w:beforeAutospacing="0" w:afterAutospacing="0"/>
              <w:rPr>
                <w:color w:val="000000"/>
                <w:lang w:val="ru-RU"/>
              </w:rPr>
            </w:pPr>
            <w:r w:rsidRPr="00130EF2">
              <w:rPr>
                <w:color w:val="000000"/>
                <w:lang w:val="ru-RU"/>
              </w:rPr>
              <w:t>Самые разнообразные активные формы (игры, беседа, игровые упражнения)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99B68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 w:rsidRPr="00130EF2">
              <w:rPr>
                <w:color w:val="000000"/>
                <w:lang w:val="ru-RU"/>
              </w:rPr>
              <w:t xml:space="preserve">Дать </w:t>
            </w:r>
            <w:r>
              <w:rPr>
                <w:color w:val="000000"/>
                <w:lang w:val="ru-RU"/>
              </w:rPr>
              <w:t>определённую</w:t>
            </w:r>
            <w:r w:rsidRPr="00130EF2">
              <w:rPr>
                <w:color w:val="000000"/>
                <w:lang w:val="ru-RU"/>
              </w:rPr>
              <w:t xml:space="preserve"> информацию в доступной форме. Предоставить возможность выразить свои чувства. </w:t>
            </w:r>
            <w:r>
              <w:rPr>
                <w:color w:val="000000"/>
              </w:rPr>
              <w:t>Помочь овладеть навыками, основываясь на полученной информации</w:t>
            </w:r>
          </w:p>
        </w:tc>
      </w:tr>
      <w:tr w:rsidR="004E7F82" w14:paraId="75E963DE" w14:textId="77777777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7DA0B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3.Завершение занятия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4DD25" w14:textId="77777777" w:rsidR="004E7F82" w:rsidRPr="00130EF2" w:rsidRDefault="00000000">
            <w:pPr>
              <w:pStyle w:val="ac"/>
              <w:spacing w:beforeAutospacing="0" w:afterAutospacing="0"/>
              <w:rPr>
                <w:color w:val="000000"/>
                <w:lang w:val="ru-RU"/>
              </w:rPr>
            </w:pPr>
            <w:r w:rsidRPr="00130EF2">
              <w:rPr>
                <w:color w:val="000000"/>
                <w:lang w:val="ru-RU"/>
              </w:rPr>
              <w:t>Возможность выплеснуть накопившееся напряжение. Завершение работы в позитивном эмоциональном состоянии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4A5BD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Подвижные или релаксационные игры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72091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участников</w:t>
            </w:r>
          </w:p>
        </w:tc>
      </w:tr>
      <w:tr w:rsidR="004E7F82" w14:paraId="44ECD7A6" w14:textId="77777777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92BF8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4. Прощание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8875D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Обозначить конец занятия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DAC16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Определенные ритуалы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FB5C3" w14:textId="77777777" w:rsidR="004E7F82" w:rsidRDefault="00000000">
            <w:pPr>
              <w:pStyle w:val="ac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Эмоциональная поддержка детей</w:t>
            </w:r>
          </w:p>
        </w:tc>
      </w:tr>
    </w:tbl>
    <w:p w14:paraId="4D19E507" w14:textId="77777777" w:rsidR="004E7F82" w:rsidRDefault="004E7F82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422B1" w14:textId="77777777" w:rsidR="004E7F82" w:rsidRDefault="004E7F82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3E8C0" w14:textId="77777777" w:rsidR="004E7F82" w:rsidRDefault="00000000">
      <w:pPr>
        <w:pStyle w:val="af"/>
        <w:numPr>
          <w:ilvl w:val="1"/>
          <w:numId w:val="1"/>
        </w:numPr>
        <w:spacing w:line="240" w:lineRule="auto"/>
        <w:ind w:leftChars="654" w:left="2642" w:hangingChars="428" w:hanging="12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AE4B863" w14:textId="77777777" w:rsidR="004E7F82" w:rsidRDefault="00000000">
      <w:pPr>
        <w:shd w:val="clear" w:color="auto" w:fill="FFFFFF"/>
        <w:spacing w:before="225" w:after="225" w:line="240" w:lineRule="auto"/>
        <w:ind w:leftChars="99" w:left="218" w:firstLineChars="79" w:firstLine="22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дети смогут:</w:t>
      </w:r>
    </w:p>
    <w:p w14:paraId="23826F01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 себя, свои эмоции и потребности</w:t>
      </w:r>
    </w:p>
    <w:p w14:paraId="5DE94650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Называть и распознавать свои эмоции</w:t>
      </w:r>
    </w:p>
    <w:p w14:paraId="593B59CE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вести себя в различных ситуациях</w:t>
      </w:r>
    </w:p>
    <w:p w14:paraId="54F11F82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 эмоции и потребности окружающих</w:t>
      </w:r>
    </w:p>
    <w:p w14:paraId="415298BD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 и эффективно взаимодействовать с окружающими</w:t>
      </w:r>
    </w:p>
    <w:p w14:paraId="18BA74B0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Осознает собственные эмоциональные состояния </w:t>
      </w:r>
    </w:p>
    <w:p w14:paraId="441B383D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способы эмоциональной саморегуляции</w:t>
      </w:r>
    </w:p>
    <w:p w14:paraId="63494DC1" w14:textId="77777777" w:rsidR="004E7F82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 воспринимать новую информацию, легко осваивать любой образовательный материал</w:t>
      </w:r>
    </w:p>
    <w:p w14:paraId="0E38DDE7" w14:textId="77777777" w:rsidR="004E7F82" w:rsidRDefault="0000000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у детей развиваются:</w:t>
      </w:r>
    </w:p>
    <w:p w14:paraId="36A592E7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Коммуникативные навыки</w:t>
      </w:r>
    </w:p>
    <w:p w14:paraId="0901734D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Вербальные навыки</w:t>
      </w:r>
    </w:p>
    <w:p w14:paraId="17B0FA1C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Когнитивные навыки: память, внимание, логическое и абстрактное мышление</w:t>
      </w:r>
    </w:p>
    <w:p w14:paraId="7B77D34B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способности</w:t>
      </w:r>
    </w:p>
    <w:p w14:paraId="3EF1DD41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целеполагания и достижения целей</w:t>
      </w:r>
    </w:p>
    <w:p w14:paraId="5FC1EDF0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Стрессоустойчивость</w:t>
      </w:r>
    </w:p>
    <w:p w14:paraId="2DD1FC89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адаптации к новым обстоятельствам</w:t>
      </w:r>
    </w:p>
    <w:p w14:paraId="6BD1E045" w14:textId="77777777" w:rsidR="004E7F82" w:rsidRDefault="00000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разрешения конфликтов</w:t>
      </w:r>
    </w:p>
    <w:p w14:paraId="6D95A25C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2A7D3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F6CFBA1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2FE2F40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C6762F9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54CB130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A366A43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4974E81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BAB6D40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A8B078A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2AD2A6C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84163A6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F98BF3A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1ED11E1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ED39751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660C935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A13B45F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0FB6A3E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8279C2C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29F210B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DC393C3" w14:textId="77777777" w:rsidR="004E7F82" w:rsidRDefault="004E7F8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628C253" w14:textId="77777777" w:rsidR="004E7F82" w:rsidRDefault="00000000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0451361"/>
      <w:r>
        <w:rPr>
          <w:rFonts w:ascii="Times New Roman" w:hAnsi="Times New Roman"/>
          <w:b/>
          <w:sz w:val="28"/>
          <w:szCs w:val="28"/>
        </w:rPr>
        <w:t>-</w:t>
      </w:r>
    </w:p>
    <w:p w14:paraId="54B3A87E" w14:textId="77777777" w:rsidR="004E7F82" w:rsidRDefault="00000000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 Календарный учебный график (приложение 1)</w:t>
      </w:r>
    </w:p>
    <w:p w14:paraId="0B53C869" w14:textId="77777777" w:rsidR="004E7F82" w:rsidRDefault="004E7F82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3C276F" w14:textId="77777777" w:rsidR="004E7F82" w:rsidRDefault="000000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 Ресурсное обеспечение</w:t>
      </w:r>
    </w:p>
    <w:p w14:paraId="26C18526" w14:textId="77777777" w:rsidR="004E7F82" w:rsidRDefault="004E7F82">
      <w:pPr>
        <w:spacing w:after="0" w:line="240" w:lineRule="auto"/>
        <w:ind w:firstLineChars="157" w:firstLine="4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14:paraId="691DC2A4" w14:textId="77777777" w:rsidR="004E7F82" w:rsidRDefault="00000000">
      <w:pPr>
        <w:spacing w:line="240" w:lineRule="auto"/>
        <w:ind w:firstLineChars="157" w:firstLine="4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 и техники: </w:t>
      </w:r>
    </w:p>
    <w:p w14:paraId="35C1047E" w14:textId="77777777" w:rsidR="004E7F82" w:rsidRDefault="00000000">
      <w:pPr>
        <w:spacing w:line="240" w:lineRule="auto"/>
        <w:ind w:firstLineChars="157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Диагностические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беседа, анкетирование, проективные методики, наблюдение.</w:t>
      </w:r>
    </w:p>
    <w:p w14:paraId="48D6135D" w14:textId="77777777" w:rsidR="004E7F82" w:rsidRDefault="00000000">
      <w:pPr>
        <w:spacing w:line="240" w:lineRule="auto"/>
        <w:ind w:firstLineChars="157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 и развивающие методы:</w:t>
      </w:r>
      <w:r>
        <w:rPr>
          <w:rFonts w:ascii="Times New Roman" w:hAnsi="Times New Roman" w:cs="Times New Roman"/>
          <w:sz w:val="28"/>
          <w:szCs w:val="28"/>
        </w:rPr>
        <w:t xml:space="preserve"> свободные и тематические игры-драматизации, игры-взаимодействия, ролевое проигрывание моделей поведения в различных ситуациях, сказкотерапия, песочная терапия, песочные игры, арт-терапия, музыкотерапия.</w:t>
      </w:r>
    </w:p>
    <w:p w14:paraId="57B1BC76" w14:textId="77777777" w:rsidR="004E7F82" w:rsidRDefault="00000000">
      <w:pPr>
        <w:spacing w:line="240" w:lineRule="auto"/>
        <w:ind w:firstLineChars="157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Техники:</w:t>
      </w:r>
      <w:r>
        <w:rPr>
          <w:rFonts w:ascii="Times New Roman" w:hAnsi="Times New Roman" w:cs="Times New Roman"/>
          <w:sz w:val="28"/>
          <w:szCs w:val="28"/>
        </w:rPr>
        <w:t xml:space="preserve"> релаксация, психогимнастика, телесная терапия, песочная терапия.</w:t>
      </w:r>
    </w:p>
    <w:p w14:paraId="5897E75D" w14:textId="77777777" w:rsidR="004E7F82" w:rsidRDefault="00000000">
      <w:pPr>
        <w:pStyle w:val="1"/>
        <w:spacing w:before="0" w:after="0" w:line="240" w:lineRule="auto"/>
        <w:ind w:firstLineChars="157" w:firstLine="4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</w:p>
    <w:p w14:paraId="5693B539" w14:textId="77777777" w:rsidR="004E7F82" w:rsidRDefault="00000000">
      <w:pPr>
        <w:pStyle w:val="1"/>
        <w:spacing w:before="0" w:after="0" w:line="240" w:lineRule="auto"/>
        <w:ind w:firstLineChars="157" w:firstLine="440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Технические средства обучения:</w:t>
      </w:r>
    </w:p>
    <w:p w14:paraId="7B9C2EC2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</w:t>
      </w:r>
    </w:p>
    <w:p w14:paraId="31BACDA0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14:paraId="666F446C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</w:p>
    <w:p w14:paraId="55A0C025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Экранно-звуковые пособия:</w:t>
      </w:r>
    </w:p>
    <w:p w14:paraId="12F82E46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Диски с записями детской и классической музыки</w:t>
      </w:r>
    </w:p>
    <w:p w14:paraId="5613FD4F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</w:t>
      </w:r>
    </w:p>
    <w:p w14:paraId="57E99D49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кабинета:</w:t>
      </w:r>
    </w:p>
    <w:p w14:paraId="3843CE57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</w:t>
      </w:r>
    </w:p>
    <w:p w14:paraId="1C4FAAC3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</w:t>
      </w:r>
    </w:p>
    <w:p w14:paraId="3756B56F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Ковер</w:t>
      </w:r>
    </w:p>
    <w:p w14:paraId="147B3ED1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</w:t>
      </w:r>
    </w:p>
    <w:p w14:paraId="57258315" w14:textId="77777777" w:rsidR="004E7F82" w:rsidRDefault="00000000">
      <w:p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центр.</w:t>
      </w:r>
    </w:p>
    <w:p w14:paraId="5522AE72" w14:textId="77777777" w:rsidR="004E7F82" w:rsidRDefault="00000000">
      <w:pPr>
        <w:pStyle w:val="1"/>
        <w:keepNext w:val="0"/>
        <w:shd w:val="clear" w:color="auto" w:fill="FFFFFF"/>
        <w:spacing w:before="0" w:after="0" w:line="240" w:lineRule="auto"/>
        <w:ind w:firstLineChars="157" w:firstLine="440"/>
        <w:rPr>
          <w:rFonts w:ascii="Times New Roman" w:eastAsia="AvenirNextCyr-Regular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Интерактивная песочница </w:t>
      </w:r>
      <w:r>
        <w:rPr>
          <w:rFonts w:ascii="Times New Roman" w:eastAsia="AvenirNextCyr-Regular" w:hAnsi="Times New Roman"/>
          <w:b w:val="0"/>
          <w:bCs w:val="0"/>
          <w:color w:val="000000"/>
          <w:sz w:val="28"/>
          <w:szCs w:val="28"/>
          <w:shd w:val="clear" w:color="auto" w:fill="FFFFFF"/>
        </w:rPr>
        <w:t>Арт-песочница Sandia (Песочная живопись)</w:t>
      </w:r>
    </w:p>
    <w:p w14:paraId="2E8B21E2" w14:textId="77777777" w:rsidR="004E7F82" w:rsidRDefault="004E7F82">
      <w:pPr>
        <w:spacing w:after="0" w:line="240" w:lineRule="auto"/>
        <w:ind w:firstLineChars="235" w:firstLine="658"/>
        <w:rPr>
          <w:rFonts w:ascii="Times New Roman" w:hAnsi="Times New Roman" w:cs="Times New Roman"/>
          <w:sz w:val="28"/>
          <w:szCs w:val="28"/>
        </w:rPr>
      </w:pPr>
    </w:p>
    <w:p w14:paraId="2A9FA61B" w14:textId="77777777" w:rsidR="004E7F82" w:rsidRDefault="004E7F82">
      <w:pPr>
        <w:spacing w:line="240" w:lineRule="auto"/>
        <w:ind w:firstLineChars="235" w:firstLine="66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B42CD4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28A4BF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450429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BD6B64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CDB4A4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97E532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40A567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C162C2C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9A95FF6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D34140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07B08C6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0C4335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7B39B3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613BA8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3A5547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E66171" w14:textId="77777777" w:rsidR="004E7F82" w:rsidRDefault="00000000">
      <w:pPr>
        <w:spacing w:line="240" w:lineRule="auto"/>
        <w:ind w:firstLineChars="157" w:firstLine="44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483509B6" w14:textId="77777777" w:rsidR="004E7F82" w:rsidRDefault="004E7F82">
      <w:pPr>
        <w:pStyle w:val="af"/>
        <w:spacing w:line="240" w:lineRule="auto"/>
        <w:ind w:left="0" w:firstLineChars="157" w:firstLine="4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C266E8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Амбросьева Н.Н.</w:t>
      </w:r>
      <w:r>
        <w:rPr>
          <w:rFonts w:ascii="Times New Roman" w:hAnsi="Times New Roman" w:cs="Times New Roman"/>
          <w:sz w:val="28"/>
          <w:szCs w:val="28"/>
        </w:rPr>
        <w:t xml:space="preserve"> Классный час с психологом: сказкотерапия для школьников. — М.: Глобус, 2007.</w:t>
      </w:r>
    </w:p>
    <w:p w14:paraId="7DF2994F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Артюхова И. </w:t>
      </w:r>
      <w:r>
        <w:rPr>
          <w:rFonts w:ascii="Times New Roman" w:hAnsi="Times New Roman" w:cs="Times New Roman"/>
          <w:sz w:val="28"/>
          <w:szCs w:val="28"/>
        </w:rPr>
        <w:t>В первом классе без проблем. Библиотечка «Первого сентября» Серия «Школьный психолог» Вып. 22. — М.: Чистые пруды, 2008.</w:t>
      </w:r>
    </w:p>
    <w:p w14:paraId="5EF07365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Артюхова И.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дезадаптации первоклассников. Психологические технологии. Библиотечка «Первого сентября». Серия «Школьный психолог». Вып. 23. — М.: Чистые пруды, 2008.</w:t>
      </w:r>
    </w:p>
    <w:p w14:paraId="4987C1BB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Битянова М.Р., Азарова Т.В., Афанасьева Е.И., Васильева Н.Л.</w:t>
      </w:r>
      <w:r>
        <w:rPr>
          <w:rFonts w:ascii="Times New Roman" w:hAnsi="Times New Roman" w:cs="Times New Roman"/>
          <w:sz w:val="28"/>
          <w:szCs w:val="28"/>
        </w:rPr>
        <w:t xml:space="preserve"> Работа психолога в начальной школе. — М., 1998.</w:t>
      </w:r>
    </w:p>
    <w:p w14:paraId="78200D2E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Зинкевич-Евстигнеева Т.Д., Грабенко Т.М.</w:t>
      </w:r>
      <w:r>
        <w:rPr>
          <w:rFonts w:ascii="Times New Roman" w:hAnsi="Times New Roman" w:cs="Times New Roman"/>
          <w:sz w:val="28"/>
          <w:szCs w:val="28"/>
        </w:rPr>
        <w:t xml:space="preserve"> Чудеса на песке. Практикум по песочной терапии. — СПб.: Речь, 2007.</w:t>
      </w:r>
    </w:p>
    <w:p w14:paraId="00A68D49" w14:textId="77777777" w:rsidR="004E7F82" w:rsidRDefault="00000000">
      <w:pPr>
        <w:pStyle w:val="a9"/>
        <w:spacing w:line="240" w:lineRule="auto"/>
        <w:ind w:left="0" w:firstLineChars="157" w:firstLine="4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Киселева М.В.</w:t>
      </w:r>
      <w:r>
        <w:rPr>
          <w:rFonts w:ascii="Times New Roman" w:hAnsi="Times New Roman" w:cs="Times New Roman"/>
          <w:szCs w:val="28"/>
        </w:rPr>
        <w:t xml:space="preserve"> Арт-терапия в работе с детьми: Руководство для детских психологов, педагогов, врачей и специалистов, работающих с детьми. — СПб.: Речь, 2006. </w:t>
      </w:r>
    </w:p>
    <w:p w14:paraId="1086C878" w14:textId="77777777" w:rsidR="004E7F82" w:rsidRDefault="00000000">
      <w:pPr>
        <w:pStyle w:val="a9"/>
        <w:spacing w:line="240" w:lineRule="auto"/>
        <w:ind w:left="0" w:firstLineChars="157" w:firstLine="4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Кузуб Н., Осипук Э.</w:t>
      </w:r>
      <w:r>
        <w:rPr>
          <w:rFonts w:ascii="Times New Roman" w:hAnsi="Times New Roman" w:cs="Times New Roman"/>
          <w:szCs w:val="28"/>
        </w:rPr>
        <w:t xml:space="preserve"> В гостях у песочной феи. Организация педагогических игр с песком для детей дошкольного возраста. Газета «Школьный психолог», № 6/2006.</w:t>
      </w:r>
    </w:p>
    <w:p w14:paraId="1DC557BF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Сакович Н.А.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игры в песок. Игры на мосту. — СПб.: Речь, 2006.</w:t>
      </w:r>
    </w:p>
    <w:p w14:paraId="36C4098D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Сакович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Sandplay</w:t>
      </w:r>
      <w:r>
        <w:rPr>
          <w:rFonts w:ascii="Times New Roman" w:hAnsi="Times New Roman" w:cs="Times New Roman"/>
          <w:sz w:val="28"/>
          <w:szCs w:val="28"/>
        </w:rPr>
        <w:t xml:space="preserve"> с маленькой буквы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». Газета «Школьный психолог», № 9/2006.</w:t>
      </w:r>
    </w:p>
    <w:p w14:paraId="19AF292C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Соловьева Н.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игры на песке. Газета «Школьный психолог», № 6/2006.</w:t>
      </w:r>
    </w:p>
    <w:p w14:paraId="6FCB4EF4" w14:textId="77777777" w:rsidR="004E7F82" w:rsidRDefault="00000000">
      <w:pPr>
        <w:spacing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Тресиддер Дж.</w:t>
      </w:r>
      <w:r>
        <w:rPr>
          <w:rFonts w:ascii="Times New Roman" w:hAnsi="Times New Roman" w:cs="Times New Roman"/>
          <w:sz w:val="28"/>
          <w:szCs w:val="28"/>
        </w:rPr>
        <w:t xml:space="preserve"> Словарь символов / Пер. с англ. — М.: ФАИР-ПРЕСС, 1999.</w:t>
      </w:r>
    </w:p>
    <w:p w14:paraId="65A0DBE7" w14:textId="77777777" w:rsidR="004E7F82" w:rsidRDefault="00000000">
      <w:pPr>
        <w:pStyle w:val="ad"/>
        <w:spacing w:line="240" w:lineRule="auto"/>
        <w:ind w:left="0" w:right="0" w:firstLineChars="157" w:firstLine="4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Юринова Н.</w:t>
      </w:r>
      <w:r>
        <w:rPr>
          <w:rFonts w:ascii="Times New Roman" w:hAnsi="Times New Roman" w:cs="Times New Roman"/>
          <w:szCs w:val="28"/>
        </w:rPr>
        <w:t xml:space="preserve"> Графическая психодиагностическая методика «Человек под дождем». Газета «Школьный психолог», № 33/2000. </w:t>
      </w:r>
    </w:p>
    <w:p w14:paraId="67211118" w14:textId="77777777" w:rsidR="004E7F82" w:rsidRDefault="004E7F82">
      <w:pPr>
        <w:spacing w:line="240" w:lineRule="auto"/>
        <w:ind w:firstLineChars="157" w:firstLine="440"/>
        <w:contextualSpacing/>
        <w:rPr>
          <w:rFonts w:ascii="Times New Roman" w:hAnsi="Times New Roman" w:cs="Times New Roman"/>
          <w:sz w:val="28"/>
          <w:szCs w:val="28"/>
        </w:rPr>
      </w:pPr>
    </w:p>
    <w:p w14:paraId="7A99C04C" w14:textId="77777777" w:rsidR="004E7F82" w:rsidRDefault="004E7F82">
      <w:pPr>
        <w:spacing w:line="240" w:lineRule="auto"/>
        <w:ind w:firstLineChars="157" w:firstLine="440"/>
        <w:contextualSpacing/>
        <w:rPr>
          <w:rFonts w:ascii="Times New Roman" w:hAnsi="Times New Roman" w:cs="Times New Roman"/>
          <w:sz w:val="28"/>
          <w:szCs w:val="28"/>
        </w:rPr>
      </w:pPr>
    </w:p>
    <w:p w14:paraId="77732A1A" w14:textId="77777777" w:rsidR="004E7F82" w:rsidRDefault="004E7F82">
      <w:pPr>
        <w:spacing w:line="240" w:lineRule="auto"/>
        <w:ind w:firstLineChars="157" w:firstLine="440"/>
        <w:contextualSpacing/>
        <w:rPr>
          <w:rFonts w:ascii="Times New Roman" w:hAnsi="Times New Roman" w:cs="Times New Roman"/>
          <w:sz w:val="28"/>
          <w:szCs w:val="28"/>
        </w:rPr>
      </w:pPr>
    </w:p>
    <w:p w14:paraId="18232973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9D9F3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2B0974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16A099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1BF847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10AECE" w14:textId="77777777" w:rsidR="004E7F82" w:rsidRDefault="004E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0F0E25" w14:textId="77777777" w:rsidR="004E7F82" w:rsidRDefault="004E7F8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  <w:sectPr w:rsidR="004E7F82">
          <w:footerReference w:type="default" r:id="rId8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1B9E7E48" w14:textId="77777777" w:rsidR="004E7F82" w:rsidRDefault="00000000" w:rsidP="00130E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2A5F45A8" w14:textId="77777777" w:rsidR="004E7F82" w:rsidRPr="00130EF2" w:rsidRDefault="00000000" w:rsidP="00130E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Календарный учебный график </w:t>
      </w:r>
    </w:p>
    <w:p w14:paraId="24000C09" w14:textId="77777777" w:rsidR="004E7F82" w:rsidRDefault="004E7F82">
      <w:pPr>
        <w:pStyle w:val="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15294" w:type="dxa"/>
        <w:tblLayout w:type="fixed"/>
        <w:tblLook w:val="04A0" w:firstRow="1" w:lastRow="0" w:firstColumn="1" w:lastColumn="0" w:noHBand="0" w:noVBand="1"/>
      </w:tblPr>
      <w:tblGrid>
        <w:gridCol w:w="570"/>
        <w:gridCol w:w="1829"/>
        <w:gridCol w:w="2104"/>
        <w:gridCol w:w="2013"/>
        <w:gridCol w:w="1846"/>
        <w:gridCol w:w="1230"/>
        <w:gridCol w:w="1715"/>
        <w:gridCol w:w="2580"/>
        <w:gridCol w:w="1407"/>
      </w:tblGrid>
      <w:tr w:rsidR="004E7F82" w14:paraId="31C99B57" w14:textId="77777777">
        <w:trPr>
          <w:trHeight w:val="278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6C1E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2933D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6AEB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занятий</w:t>
            </w:r>
          </w:p>
        </w:tc>
        <w:tc>
          <w:tcPr>
            <w:tcW w:w="3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D9874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873C" w14:textId="7D99244D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130E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6F49E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39ED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(материалы)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1FB7B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E7F82" w14:paraId="54B96776" w14:textId="77777777">
        <w:trPr>
          <w:trHeight w:val="290"/>
        </w:trPr>
        <w:tc>
          <w:tcPr>
            <w:tcW w:w="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92389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50AD2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D0224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EF79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AF156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95E29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E36A3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31335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4CC2B" w14:textId="77777777" w:rsidR="004E7F82" w:rsidRDefault="004E7F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F82" w14:paraId="574BB599" w14:textId="77777777">
        <w:trPr>
          <w:trHeight w:val="1661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2EB89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2E686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Диагностика первичная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270E8" w14:textId="77777777" w:rsidR="004E7F82" w:rsidRDefault="0000000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эмоционального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состояния ребенка</w:t>
            </w:r>
          </w:p>
        </w:tc>
        <w:tc>
          <w:tcPr>
            <w:tcW w:w="3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4009" w14:textId="77777777" w:rsidR="004E7F82" w:rsidRPr="00130EF2" w:rsidRDefault="0000000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2F653F" w14:textId="77777777" w:rsidR="004E7F82" w:rsidRPr="00130EF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</w:t>
            </w:r>
            <w:r w:rsidRPr="00130E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4C02C4" w14:textId="77777777" w:rsidR="004E7F8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«Кактус</w:t>
            </w:r>
            <w:r w:rsidRPr="00130E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приложение 3).</w:t>
            </w:r>
          </w:p>
          <w:p w14:paraId="25131416" w14:textId="77777777" w:rsidR="004E7F82" w:rsidRDefault="0000000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 «Дерево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4).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65A2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5E94A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Групповая. Кабинет психолога.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BC3C" w14:textId="77777777" w:rsidR="004E7F82" w:rsidRPr="00130EF2" w:rsidRDefault="0000000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бумаги А4,</w:t>
            </w:r>
          </w:p>
          <w:p w14:paraId="5E89297B" w14:textId="4E8EBDE9" w:rsidR="004E7F82" w:rsidRPr="00130EF2" w:rsidRDefault="0000000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цветные карандаши, </w:t>
            </w:r>
            <w:r w:rsid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092BCC" w14:textId="77777777" w:rsidR="004E7F82" w:rsidRDefault="0000000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Бланк проективной методики «Дерево»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22254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Диагностические карты. </w:t>
            </w:r>
          </w:p>
        </w:tc>
      </w:tr>
      <w:tr w:rsidR="004E7F82" w14:paraId="06923B49" w14:textId="77777777">
        <w:trPr>
          <w:trHeight w:val="167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29A8F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099C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 xml:space="preserve"> «Кто я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7F36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первоначальных представлений детей о себе и исследовании самого себя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616C8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14:paraId="2554BA2B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эмоциями. Способствовать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эмоционально-личностному развитию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D059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минут</w:t>
            </w:r>
          </w:p>
          <w:p w14:paraId="6F23C02B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песке, игры, рефлексия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029A8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EB92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Групповая. 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C1C33" w14:textId="77777777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песочница. </w:t>
            </w:r>
          </w:p>
          <w:p w14:paraId="56E2BA66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Бумага, карандаши, фломастеры, краски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5CE25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настроения</w:t>
            </w:r>
          </w:p>
        </w:tc>
      </w:tr>
      <w:tr w:rsidR="004E7F82" w14:paraId="59E41EAB" w14:textId="77777777">
        <w:trPr>
          <w:trHeight w:val="1661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0AD4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4068" w14:textId="77777777" w:rsidR="004E7F82" w:rsidRDefault="00000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«Я и мои эмоции»</w:t>
            </w:r>
          </w:p>
          <w:p w14:paraId="71B0A401" w14:textId="77777777" w:rsidR="004E7F82" w:rsidRDefault="004E7F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0AC7B" w14:textId="77777777" w:rsidR="004E7F82" w:rsidRPr="00130EF2" w:rsidRDefault="00000000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базовыми эмоциональными состояниями и техниками контроля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5B6BC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14:paraId="4CB03226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Познакомить детей с базовыми</w:t>
            </w:r>
          </w:p>
          <w:p w14:paraId="1E80AC35" w14:textId="77777777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эмоциональными состояниями.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контроля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эмоциональных реакций.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1CE8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минут</w:t>
            </w:r>
          </w:p>
          <w:p w14:paraId="4770DE33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Специальные релаксационные упражнения (дыхательные), песочные игры и задания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3646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FCEA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Групповая. Кабинет психолога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A5C8C" w14:textId="77777777" w:rsidR="004E7F82" w:rsidRDefault="00000000">
            <w:pPr>
              <w:pStyle w:val="1"/>
              <w:keepNext w:val="0"/>
              <w:shd w:val="clear" w:color="auto" w:fill="FFFFFF"/>
              <w:spacing w:before="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venirNextCyr-Regular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Арт-песочница Sandia (+ видеокурс Песочная живопись).</w:t>
            </w:r>
          </w:p>
          <w:p w14:paraId="007D41E7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Бумага, цветные карандаши, мяч, мягкие игрушки, раздаточный материал.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5E2A1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настроения</w:t>
            </w:r>
          </w:p>
        </w:tc>
      </w:tr>
      <w:tr w:rsidR="004E7F82" w14:paraId="0ED81210" w14:textId="77777777">
        <w:trPr>
          <w:trHeight w:val="1661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65CF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367F4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«Я и другие»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C67F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навыки распознавания эмоций других людей и понимания их эмоционального состояния.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BB38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 анализировать мимику, жесты, тон голоса и другие невербальные сигналы, которые помогают определить эмоциональное состояние человека.</w:t>
            </w:r>
          </w:p>
          <w:p w14:paraId="36C93F51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помогают учащимся разобраться в понятиях дружбы, эмпатии, доброжелательности и оптимизма.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ED673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14:paraId="3FC5D351" w14:textId="77777777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-драматизации. Упражнения с элементами арт-терапии</w:t>
            </w:r>
          </w:p>
          <w:p w14:paraId="2348A697" w14:textId="77777777" w:rsidR="004E7F82" w:rsidRDefault="004E7F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B25E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8CDF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Кабинет психолога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4737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Раздаточный материал, карандаши, фломастеры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3DAA8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настроения</w:t>
            </w:r>
          </w:p>
        </w:tc>
      </w:tr>
      <w:tr w:rsidR="004E7F82" w14:paraId="0D8ED72D" w14:textId="77777777">
        <w:trPr>
          <w:trHeight w:val="1661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97AE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C9F1A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«Я управляю собой»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08312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детей эффективно управлять своими эмоциями и самостоятельно снимать психоэмоциональное напряжение.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12ACB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14:paraId="6733A51B" w14:textId="77777777" w:rsidR="004E7F82" w:rsidRPr="00130EF2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понимания собственных эмоций,</w:t>
            </w:r>
          </w:p>
          <w:p w14:paraId="4351E436" w14:textId="77777777" w:rsidR="004E7F82" w:rsidRPr="00130EF2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отработка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методов ,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которые помогут им стать более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гибкими в реакции на эмоциональные вызовы и контролировать свои реакции.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B892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 мин</w:t>
            </w:r>
          </w:p>
          <w:p w14:paraId="7831816B" w14:textId="77777777" w:rsidR="004E7F82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полученных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знаний,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сихопрофилактические игры, упражнения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снятия мышечного напряжения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ED18C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99C15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4E5C2A0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Кабинет психолога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244D" w14:textId="77777777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песочница</w:t>
            </w:r>
          </w:p>
          <w:p w14:paraId="1F45964F" w14:textId="23F3ADD1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Бумага, краски, клей, </w:t>
            </w:r>
            <w:r w:rsid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пластилин</w:t>
            </w:r>
            <w:r w:rsidRPr="00130E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A423C0" w14:textId="77777777" w:rsidR="004E7F82" w:rsidRPr="00130EF2" w:rsidRDefault="004E7F8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FC486D" w14:textId="77777777" w:rsidR="004E7F82" w:rsidRPr="00130EF2" w:rsidRDefault="004E7F8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368F8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настроения</w:t>
            </w:r>
          </w:p>
        </w:tc>
      </w:tr>
      <w:tr w:rsidR="004E7F82" w14:paraId="3BE5A643" w14:textId="77777777">
        <w:trPr>
          <w:trHeight w:val="69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18E19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2A20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EDAE" w14:textId="77777777" w:rsidR="004E7F82" w:rsidRDefault="00000000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эмоционального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состояния ребенка</w:t>
            </w:r>
          </w:p>
        </w:tc>
        <w:tc>
          <w:tcPr>
            <w:tcW w:w="3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4272B" w14:textId="77777777" w:rsidR="004E7F82" w:rsidRPr="00130EF2" w:rsidRDefault="0000000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AF793B" w14:textId="77777777" w:rsidR="004E7F82" w:rsidRPr="00130EF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</w:t>
            </w:r>
            <w:r w:rsidRPr="00130E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CAB9C2" w14:textId="77777777" w:rsidR="004E7F82" w:rsidRDefault="00000000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«Кактус</w:t>
            </w:r>
            <w:r w:rsidRPr="00130E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приложение 3).</w:t>
            </w:r>
          </w:p>
          <w:p w14:paraId="4144FB8D" w14:textId="77777777" w:rsidR="004E7F82" w:rsidRDefault="0000000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 «Три желания» (приложение 4).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3348" w14:textId="77777777" w:rsidR="004E7F82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0993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21343FC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Кабинет психолога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16DB" w14:textId="77777777" w:rsidR="004E7F82" w:rsidRPr="00130EF2" w:rsidRDefault="0000000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бумаги А4,</w:t>
            </w:r>
          </w:p>
          <w:p w14:paraId="3B8D9026" w14:textId="43566772" w:rsidR="004E7F82" w:rsidRPr="00130EF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цветные карандаши, </w:t>
            </w:r>
            <w:r w:rsid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  <w:r w:rsidRPr="00130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DFCB4F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Бланк проективной методики «Дерево»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776CE" w14:textId="77777777" w:rsidR="004E7F82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</w:tbl>
    <w:p w14:paraId="7428219E" w14:textId="77777777" w:rsidR="004E7F82" w:rsidRDefault="004E7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9E9CF7" w14:textId="77777777" w:rsidR="004E7F82" w:rsidRDefault="004E7F8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E7F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9F87F3A" w14:textId="77777777" w:rsidR="004E7F82" w:rsidRDefault="000000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2D35C98F" w14:textId="77777777" w:rsidR="004E7F82" w:rsidRDefault="004E7F8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3824599" w14:textId="77777777" w:rsidR="004E7F82" w:rsidRDefault="00000000">
      <w:pPr>
        <w:pStyle w:val="1"/>
        <w:keepNext w:val="0"/>
        <w:shd w:val="clear" w:color="auto" w:fill="FFFFFF"/>
        <w:spacing w:before="120" w:after="360" w:line="240" w:lineRule="auto"/>
        <w:ind w:leftChars="99" w:left="218" w:rightChars="67" w:right="147" w:firstLineChars="79" w:firstLine="22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Анкета для педагогов по выявлению уровня эмоционального состояния детей старшего дошкольного возраста</w:t>
      </w:r>
    </w:p>
    <w:p w14:paraId="37B4BF79" w14:textId="77777777" w:rsidR="004E7F8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Цель: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выявить уровень эмоционального состояния детей</w:t>
      </w:r>
      <w:r>
        <w:rPr>
          <w:rStyle w:val="a4"/>
          <w:b w:val="0"/>
          <w:bCs w:val="0"/>
          <w:sz w:val="28"/>
          <w:szCs w:val="28"/>
          <w:shd w:val="clear" w:color="auto" w:fill="FFFFFF"/>
        </w:rPr>
        <w:t> </w:t>
      </w:r>
      <w:hyperlink r:id="rId9" w:tooltip="Старшая группа" w:history="1">
        <w:r w:rsidRPr="00130EF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ru-RU"/>
          </w:rPr>
          <w:t>старшего дошкольного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и младшего школьного</w:t>
        </w:r>
        <w:r w:rsidRPr="00130EF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возраста</w:t>
        </w:r>
      </w:hyperlink>
      <w:r w:rsidRPr="00130EF2">
        <w:rPr>
          <w:sz w:val="28"/>
          <w:szCs w:val="28"/>
          <w:shd w:val="clear" w:color="auto" w:fill="FFFFFF"/>
          <w:lang w:val="ru-RU"/>
        </w:rPr>
        <w:t>, а так же знаний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педагогов о влиянии среды на эмоциональное развитие детей</w:t>
      </w:r>
      <w:r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.</w:t>
      </w:r>
    </w:p>
    <w:p w14:paraId="2C2243F9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1. Какие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эмоциональные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sz w:val="28"/>
          <w:szCs w:val="28"/>
          <w:shd w:val="clear" w:color="auto" w:fill="FFFFFF"/>
          <w:lang w:val="ru-RU"/>
        </w:rPr>
        <w:t>проявления характерны для вашего воспитанника?</w:t>
      </w:r>
    </w:p>
    <w:p w14:paraId="39967815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2. Как часто в процессе общения с вами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ребенок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sz w:val="28"/>
          <w:szCs w:val="28"/>
          <w:shd w:val="clear" w:color="auto" w:fill="FFFFFF"/>
          <w:lang w:val="ru-RU"/>
        </w:rPr>
        <w:t>испытывает позитивные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эмоции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(часто, нечасто, редко, никогда)</w:t>
      </w:r>
    </w:p>
    <w:p w14:paraId="5C898230" w14:textId="614563B5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3. Как часто в процессе общения с вами</w:t>
      </w:r>
      <w:r>
        <w:rPr>
          <w:sz w:val="28"/>
          <w:szCs w:val="28"/>
          <w:shd w:val="clear" w:color="auto" w:fill="FFFFFF"/>
        </w:rPr>
        <w:t> </w:t>
      </w:r>
      <w:r w:rsidR="00130EF2">
        <w:rPr>
          <w:sz w:val="28"/>
          <w:szCs w:val="28"/>
          <w:shd w:val="clear" w:color="auto" w:fill="FFFFFF"/>
          <w:lang w:val="ru-RU"/>
        </w:rPr>
        <w:t xml:space="preserve">ребенок </w:t>
      </w:r>
      <w:r w:rsidR="00130EF2" w:rsidRPr="001358A5">
        <w:rPr>
          <w:sz w:val="28"/>
          <w:szCs w:val="28"/>
          <w:shd w:val="clear" w:color="auto" w:fill="FFFFFF"/>
          <w:lang w:val="ru-RU"/>
        </w:rPr>
        <w:t>испытывает</w:t>
      </w:r>
      <w:r w:rsidRPr="00130EF2">
        <w:rPr>
          <w:sz w:val="28"/>
          <w:szCs w:val="28"/>
          <w:shd w:val="clear" w:color="auto" w:fill="FFFFFF"/>
          <w:lang w:val="ru-RU"/>
        </w:rPr>
        <w:t xml:space="preserve"> негативные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эмоции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(часто, нечасто, редко, никогда)</w:t>
      </w:r>
    </w:p>
    <w:p w14:paraId="22544CFF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4. Какие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эмоции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sz w:val="28"/>
          <w:szCs w:val="28"/>
          <w:shd w:val="clear" w:color="auto" w:fill="FFFFFF"/>
          <w:lang w:val="ru-RU"/>
        </w:rPr>
        <w:t>чаще всего испытывает ваш воспитанник при общении со сверстниками?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(радость, удовольствие, интерес, обиду, гнев, стыд, страх, вину, грусть)</w:t>
      </w:r>
    </w:p>
    <w:p w14:paraId="171A9926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5. Как часто вы обсуждаете со своими воспитанниками причины возникновения ваших различных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эмоциональных состояний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(часто, от случая к случаю, редко, никогда)</w:t>
      </w:r>
    </w:p>
    <w:p w14:paraId="7271F75B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6. Как часто вы обсуждаете со своими воспитанниками причины возникновения их различных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эмоциональных состояний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(часто, от случая к случаю, редко, никогда)</w:t>
      </w:r>
    </w:p>
    <w:p w14:paraId="192B52E0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7</w:t>
      </w:r>
      <w:r w:rsidRPr="00130EF2">
        <w:rPr>
          <w:sz w:val="28"/>
          <w:szCs w:val="28"/>
          <w:shd w:val="clear" w:color="auto" w:fill="FFFFFF"/>
          <w:lang w:val="ru-RU"/>
        </w:rPr>
        <w:t>. Какие виды деятельности вызывают у вашего воспитанника позитивные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эмоции</w:t>
      </w:r>
      <w:r w:rsidRPr="00130EF2">
        <w:rPr>
          <w:sz w:val="28"/>
          <w:szCs w:val="28"/>
          <w:shd w:val="clear" w:color="auto" w:fill="FFFFFF"/>
          <w:lang w:val="ru-RU"/>
        </w:rPr>
        <w:t>, а какие негативные?</w:t>
      </w:r>
    </w:p>
    <w:p w14:paraId="2E1715BF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9. Считаете ли вы, что ваш воспитанник умеет адекватно выражать свои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эмоции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(да, нет, затрудняюсь с ответом)</w:t>
      </w:r>
    </w:p>
    <w:p w14:paraId="46AA06F8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10. Оказывает ли среда влияние на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эмоциональное развитие детей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</w:p>
    <w:p w14:paraId="03DA35FC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11. Что можно изменить в среде группы, чтобы она оказывала влияние на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эмоциональное развитие детей</w:t>
      </w:r>
      <w:r w:rsidRPr="00130EF2">
        <w:rPr>
          <w:sz w:val="28"/>
          <w:szCs w:val="28"/>
          <w:shd w:val="clear" w:color="auto" w:fill="FFFFFF"/>
          <w:lang w:val="ru-RU"/>
        </w:rPr>
        <w:t>?»</w:t>
      </w:r>
    </w:p>
    <w:p w14:paraId="6555A883" w14:textId="77777777" w:rsidR="004E7F82" w:rsidRPr="00130EF2" w:rsidRDefault="00000000">
      <w:pPr>
        <w:pStyle w:val="ac"/>
        <w:shd w:val="clear" w:color="auto" w:fill="FFFFFF"/>
        <w:spacing w:before="180" w:beforeAutospacing="0" w:after="180" w:afterAutospacing="0"/>
        <w:ind w:leftChars="99" w:left="218" w:rightChars="67" w:right="147" w:firstLineChars="79" w:firstLine="221"/>
        <w:rPr>
          <w:sz w:val="28"/>
          <w:szCs w:val="28"/>
          <w:lang w:val="ru-RU"/>
        </w:rPr>
      </w:pPr>
      <w:r w:rsidRPr="00130EF2">
        <w:rPr>
          <w:sz w:val="28"/>
          <w:szCs w:val="28"/>
          <w:shd w:val="clear" w:color="auto" w:fill="FFFFFF"/>
          <w:lang w:val="ru-RU"/>
        </w:rPr>
        <w:t>12. Считаете ли вы, что вашему воспитаннику необходима работа над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эмоциональным развитием</w:t>
      </w:r>
      <w:r w:rsidRPr="00130EF2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</w:rPr>
        <w:t> </w:t>
      </w:r>
      <w:r w:rsidRPr="00130EF2">
        <w:rPr>
          <w:i/>
          <w:iCs/>
          <w:sz w:val="28"/>
          <w:szCs w:val="28"/>
          <w:shd w:val="clear" w:color="auto" w:fill="FFFFFF"/>
          <w:lang w:val="ru-RU"/>
        </w:rPr>
        <w:t>(да, нет)</w:t>
      </w:r>
      <w:r w:rsidRPr="00130EF2">
        <w:rPr>
          <w:sz w:val="28"/>
          <w:szCs w:val="28"/>
          <w:shd w:val="clear" w:color="auto" w:fill="FFFFFF"/>
          <w:lang w:val="ru-RU"/>
        </w:rPr>
        <w:t>.</w:t>
      </w:r>
    </w:p>
    <w:p w14:paraId="222E8AA0" w14:textId="77777777" w:rsidR="004E7F82" w:rsidRDefault="004E7F82">
      <w:pPr>
        <w:spacing w:line="240" w:lineRule="auto"/>
        <w:ind w:leftChars="99" w:left="218" w:rightChars="67" w:right="147" w:firstLineChars="79" w:firstLine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88D837" w14:textId="77777777" w:rsidR="004E7F82" w:rsidRDefault="004E7F82">
      <w:pPr>
        <w:spacing w:after="120" w:line="240" w:lineRule="auto"/>
        <w:ind w:leftChars="99" w:left="218" w:rightChars="67" w:right="147" w:firstLineChars="79" w:firstLine="2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DBA9BF" w14:textId="77777777" w:rsidR="004E7F82" w:rsidRDefault="004E7F82">
      <w:pPr>
        <w:spacing w:after="120" w:line="240" w:lineRule="auto"/>
        <w:ind w:leftChars="99" w:left="218" w:rightChars="67" w:right="147" w:firstLineChars="79" w:firstLine="2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0BD04B" w14:textId="77777777" w:rsidR="004E7F82" w:rsidRDefault="004E7F82">
      <w:pPr>
        <w:spacing w:after="120" w:line="240" w:lineRule="auto"/>
        <w:ind w:leftChars="99" w:left="218" w:rightChars="67" w:right="147" w:firstLineChars="79" w:firstLine="2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4280CC" w14:textId="77777777" w:rsidR="004E7F82" w:rsidRDefault="004E7F8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53EAC1" w14:textId="77777777" w:rsidR="004E7F82" w:rsidRDefault="004E7F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619D04" w14:textId="77777777" w:rsidR="004E7F82" w:rsidRDefault="004E7F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1976C" w14:textId="77777777" w:rsidR="004E7F82" w:rsidRDefault="004E7F8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AAC31C" w14:textId="77777777" w:rsidR="004E7F82" w:rsidRDefault="000000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14:paraId="240BB77B" w14:textId="77777777" w:rsidR="004E7F82" w:rsidRDefault="004E7F82">
      <w:pPr>
        <w:spacing w:after="120" w:line="240" w:lineRule="auto"/>
        <w:ind w:rightChars="167" w:right="367" w:firstLineChars="157" w:firstLine="4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8AA6E6" w14:textId="77777777" w:rsidR="004E7F82" w:rsidRDefault="00000000">
      <w:pPr>
        <w:spacing w:after="120" w:line="240" w:lineRule="auto"/>
        <w:ind w:rightChars="167" w:right="367" w:firstLineChars="157" w:firstLine="4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Проективная методика </w:t>
      </w:r>
    </w:p>
    <w:p w14:paraId="1231AEC2" w14:textId="77777777" w:rsidR="004E7F82" w:rsidRPr="00130EF2" w:rsidRDefault="00000000">
      <w:pPr>
        <w:spacing w:after="120" w:line="240" w:lineRule="auto"/>
        <w:ind w:rightChars="167" w:right="367" w:firstLineChars="157" w:firstLine="4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EF2">
        <w:rPr>
          <w:rFonts w:ascii="Times New Roman" w:hAnsi="Times New Roman" w:cs="Times New Roman"/>
          <w:sz w:val="28"/>
          <w:szCs w:val="28"/>
          <w:lang w:eastAsia="ru-RU"/>
        </w:rPr>
        <w:t>«Кактус»</w:t>
      </w:r>
    </w:p>
    <w:p w14:paraId="1709FCDB" w14:textId="77777777" w:rsidR="004E7F82" w:rsidRDefault="00000000">
      <w:pPr>
        <w:spacing w:after="120" w:line="240" w:lineRule="auto"/>
        <w:ind w:rightChars="167" w:right="367" w:firstLineChars="157" w:firstLine="44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Выявление состояния эмоциональной сферы ребенка, выявление наличия тревожности и агрессии, ее направленности и интенсивности.</w:t>
      </w:r>
    </w:p>
    <w:p w14:paraId="75360FC2" w14:textId="77777777" w:rsidR="004E7F82" w:rsidRDefault="00000000">
      <w:pPr>
        <w:spacing w:after="120" w:line="240" w:lineRule="auto"/>
        <w:ind w:rightChars="167" w:right="367" w:firstLineChars="157" w:firstLine="4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к выполнению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ребенку на листе бумаги (формат А4) нарисовать кактус, такой, какой ты его себе представляешь. 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Можно задать вопросы, ответы на которые помогут уточнить интерпретацию: </w:t>
      </w:r>
    </w:p>
    <w:p w14:paraId="36077A24" w14:textId="77777777" w:rsidR="004E7F82" w:rsidRDefault="00000000">
      <w:pPr>
        <w:numPr>
          <w:ilvl w:val="0"/>
          <w:numId w:val="5"/>
        </w:numPr>
        <w:spacing w:after="12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Кактус домашний или дикий? </w:t>
      </w:r>
    </w:p>
    <w:p w14:paraId="57E589DF" w14:textId="77777777" w:rsidR="004E7F82" w:rsidRDefault="00000000">
      <w:pPr>
        <w:numPr>
          <w:ilvl w:val="0"/>
          <w:numId w:val="5"/>
        </w:numPr>
        <w:spacing w:after="12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Его можно потрогать? Он сильно колется? </w:t>
      </w:r>
    </w:p>
    <w:p w14:paraId="1BE72534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Кактусу нравится, когда за ним ухаживают: поливают, удобряют? </w:t>
      </w:r>
    </w:p>
    <w:p w14:paraId="0D8AF2AB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Кактус растет один или с каким-то растением по соседству? Если растет с соседом, то, какое это растение? </w:t>
      </w:r>
    </w:p>
    <w:p w14:paraId="268C3522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Когда кактус вырастет, что в нем изменится?</w:t>
      </w:r>
    </w:p>
    <w:p w14:paraId="6BDF16DE" w14:textId="77777777" w:rsidR="004E7F82" w:rsidRDefault="00000000">
      <w:pPr>
        <w:spacing w:after="0" w:line="240" w:lineRule="auto"/>
        <w:ind w:rightChars="167" w:right="367" w:firstLineChars="157" w:firstLine="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 и интерпретация:</w:t>
      </w:r>
    </w:p>
    <w:p w14:paraId="687D215B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обработке результатов принимаются во внимание данные, соответствующие всем графическим методам, а именно:</w:t>
      </w:r>
    </w:p>
    <w:p w14:paraId="237590AE" w14:textId="77777777" w:rsidR="004E7F82" w:rsidRDefault="00000000">
      <w:pPr>
        <w:numPr>
          <w:ilvl w:val="0"/>
          <w:numId w:val="6"/>
        </w:num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пространственное положение</w:t>
      </w:r>
    </w:p>
    <w:p w14:paraId="703C16E9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размер рисунка</w:t>
      </w:r>
    </w:p>
    <w:p w14:paraId="4C47CF39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характеристики линий4. сила нажима на карандаш</w:t>
      </w:r>
    </w:p>
    <w:p w14:paraId="79E58ACE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учитываются специфические показатели, характерные именно для данной методики:</w:t>
      </w:r>
    </w:p>
    <w:p w14:paraId="760AFD83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характеристика «образа кактуса» (дикий, домашний, женственный и т.д.)</w:t>
      </w:r>
    </w:p>
    <w:p w14:paraId="1EAC9463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характеристика манеры рисования (прорисованный, схематичный и пр.)</w:t>
      </w:r>
    </w:p>
    <w:p w14:paraId="5DC54EF0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характеристика иголок (размер, расположение, количество)</w:t>
      </w:r>
    </w:p>
    <w:p w14:paraId="75723722" w14:textId="77777777" w:rsidR="004E7F82" w:rsidRDefault="00000000">
      <w:pPr>
        <w:spacing w:after="0" w:line="240" w:lineRule="auto"/>
        <w:ind w:rightChars="167" w:right="367" w:firstLineChars="157" w:firstLine="4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Интерпретация.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обработанных данных по рисунку можно диагностировать качества личности испытуемого ребенка.</w:t>
      </w:r>
    </w:p>
    <w:p w14:paraId="39BA0D69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Агрессивность 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14:paraId="31A14AF0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Импульсивность – отрывистые линии, сильный нажим.</w:t>
      </w:r>
    </w:p>
    <w:p w14:paraId="13C4B235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Эгоцентризм, стремление к лидерству – крупный рисунок, расположенный в центре листа.</w:t>
      </w:r>
    </w:p>
    <w:p w14:paraId="7BF546A2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Неуверенность в себе, зависимость – маленький рисунок, расположенный внизу листа.</w:t>
      </w:r>
    </w:p>
    <w:p w14:paraId="0BA3BB93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Демонстративность, открытость – наличие выступающих отростков в кактусе, вычурность форм.</w:t>
      </w:r>
    </w:p>
    <w:p w14:paraId="235FC0A9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Скрытность, осторожность – расположение зигзагов по контуру или внутри кактуса.</w:t>
      </w:r>
    </w:p>
    <w:p w14:paraId="2B6EC719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Оптимизм – изображение «радостных» кактусов, использование ярких цветов в варианте с цветными карандашами.</w:t>
      </w:r>
    </w:p>
    <w:p w14:paraId="53D8CA4B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Тревожность – преобладание внутренней штриховки, прерывистые линии, использование темных цветов в варианте с цветными карандашами.</w:t>
      </w:r>
    </w:p>
    <w:p w14:paraId="3ED592A3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Женственность – наличие мягких линий и форм, украшений, цветов.</w:t>
      </w:r>
    </w:p>
    <w:p w14:paraId="22674691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Экстравертированность – наличие на рисунке других кактусов или цветов.</w:t>
      </w:r>
    </w:p>
    <w:p w14:paraId="6F0AE9DC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Интровертированность – на рисунке изображен только один кактус.</w:t>
      </w:r>
    </w:p>
    <w:p w14:paraId="10BA9E2D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Стремление к домашней защите, чувство семейной общности – наличие цветочного горшка на рисунке, изображение домашнего кактуса.</w:t>
      </w:r>
    </w:p>
    <w:p w14:paraId="6252E48F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Отсутствие стремления к домашней защите, чувство одиночества – изображение дикорастущего, пустынного кактуса.</w:t>
      </w:r>
    </w:p>
    <w:p w14:paraId="21173557" w14:textId="77777777" w:rsidR="004E7F82" w:rsidRDefault="00000000">
      <w:pPr>
        <w:pStyle w:val="af"/>
        <w:numPr>
          <w:ilvl w:val="0"/>
          <w:numId w:val="7"/>
        </w:numPr>
        <w:spacing w:after="0" w:line="240" w:lineRule="auto"/>
        <w:ind w:left="0" w:rightChars="167" w:right="367" w:firstLineChars="157" w:firstLine="4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Интерпретация цветовой гаммы рисунка:</w:t>
      </w:r>
    </w:p>
    <w:p w14:paraId="126619F5" w14:textId="77777777" w:rsidR="004E7F82" w:rsidRDefault="00000000">
      <w:pPr>
        <w:spacing w:after="0" w:line="240" w:lineRule="auto"/>
        <w:ind w:rightChars="167" w:right="367" w:firstLineChars="157" w:firstLine="4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темно-синий: покой, слияние, объединение, гармония, любовь (матери и младенца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).Темно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-синий — это небо и океан, где зародилась жизнь. Это состояние блаженства.</w:t>
      </w:r>
    </w:p>
    <w:p w14:paraId="71FE8D30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темно-зеленый: символ — росток, пробивающийся сквозь асфальт. Воля, целеустремленность, жизнелюбие, решительность, упорство, честолюбие, упрямство.</w:t>
      </w:r>
    </w:p>
    <w:p w14:paraId="4D7B6BB0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оранжево-красный: символ — огонь, кровь, взрыв. Экспансия, подчинение окружающей среды, сила, энергия, активность во всех направлениях.</w:t>
      </w:r>
    </w:p>
    <w:p w14:paraId="12DF2584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лимонно-желтый: изменение, творчество, гибкость, отзывчивость на внешние стимулы, радость.</w:t>
      </w:r>
    </w:p>
    <w:p w14:paraId="15AF05FB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бордовый: искусство, необычность, гармония духовности, рождение нового, удвоение сущности, хрупкое динамическое равновесие.</w:t>
      </w:r>
    </w:p>
    <w:p w14:paraId="76853D88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светло-коричневый: тревога, беспокойство, болезнь, неприкаянность, неуверенность, переживание не уютности, физический и психологический дискомфорт.</w:t>
      </w:r>
    </w:p>
    <w:p w14:paraId="709671F4" w14:textId="77777777" w:rsidR="004E7F82" w:rsidRDefault="00000000">
      <w:pPr>
        <w:spacing w:after="0" w:line="240" w:lineRule="auto"/>
        <w:ind w:rightChars="167" w:right="367" w:firstLineChars="157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черный: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пустота, эксцентричность, ночь.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смерть,уничтожение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E9F0A" w14:textId="77777777" w:rsidR="004E7F82" w:rsidRDefault="004E7F82">
      <w:pPr>
        <w:spacing w:line="240" w:lineRule="auto"/>
        <w:ind w:rightChars="167" w:right="367" w:firstLineChars="157" w:firstLine="440"/>
        <w:rPr>
          <w:rFonts w:ascii="Times New Roman" w:hAnsi="Times New Roman" w:cs="Times New Roman"/>
          <w:sz w:val="28"/>
          <w:szCs w:val="28"/>
        </w:rPr>
      </w:pPr>
    </w:p>
    <w:p w14:paraId="1E483726" w14:textId="77777777" w:rsidR="004E7F82" w:rsidRDefault="004E7F82">
      <w:pPr>
        <w:spacing w:after="120" w:line="240" w:lineRule="auto"/>
        <w:ind w:rightChars="167" w:right="367" w:firstLineChars="157" w:firstLine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3787197" w14:textId="77777777" w:rsidR="004E7F82" w:rsidRDefault="004E7F82">
      <w:pPr>
        <w:spacing w:after="120" w:line="240" w:lineRule="auto"/>
        <w:ind w:firstLineChars="157" w:firstLine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EAA7DF4" w14:textId="77777777" w:rsidR="004E7F82" w:rsidRDefault="004E7F82">
      <w:pPr>
        <w:spacing w:after="120" w:line="240" w:lineRule="auto"/>
        <w:ind w:firstLineChars="157" w:firstLine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AEDA25" w14:textId="77777777" w:rsidR="004E7F82" w:rsidRDefault="004E7F82">
      <w:pPr>
        <w:spacing w:after="120" w:line="240" w:lineRule="auto"/>
        <w:ind w:firstLineChars="157" w:firstLine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7F3BBD9" w14:textId="77777777" w:rsidR="004E7F82" w:rsidRDefault="004E7F82">
      <w:pPr>
        <w:spacing w:after="120" w:line="240" w:lineRule="auto"/>
        <w:ind w:firstLineChars="157" w:firstLine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C7A37CB" w14:textId="77777777" w:rsidR="004E7F82" w:rsidRDefault="004E7F82">
      <w:pPr>
        <w:spacing w:after="120" w:line="240" w:lineRule="auto"/>
        <w:ind w:firstLineChars="157" w:firstLine="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7BB36EC" w14:textId="77777777" w:rsidR="004E7F82" w:rsidRDefault="004E7F82">
      <w:pPr>
        <w:spacing w:after="120" w:line="240" w:lineRule="auto"/>
        <w:ind w:firstLineChars="157" w:firstLine="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436BCDA" w14:textId="77777777" w:rsidR="004E7F82" w:rsidRDefault="004E7F82">
      <w:pPr>
        <w:spacing w:after="120" w:line="240" w:lineRule="auto"/>
        <w:ind w:firstLineChars="157" w:firstLine="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2F7A4C0" w14:textId="77777777" w:rsidR="004E7F82" w:rsidRDefault="004E7F82">
      <w:pPr>
        <w:spacing w:after="120" w:line="240" w:lineRule="auto"/>
        <w:ind w:firstLineChars="157" w:firstLine="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1784460" w14:textId="77777777" w:rsidR="004E7F82" w:rsidRDefault="004E7F82">
      <w:pPr>
        <w:spacing w:after="120" w:line="240" w:lineRule="auto"/>
        <w:ind w:firstLineChars="157" w:firstLine="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DE3DC8E" w14:textId="77777777" w:rsidR="004E7F82" w:rsidRDefault="004E7F82">
      <w:pPr>
        <w:spacing w:after="120" w:line="240" w:lineRule="auto"/>
        <w:ind w:firstLineChars="157" w:firstLine="4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3578081" w14:textId="77777777" w:rsidR="004E7F82" w:rsidRDefault="004E7F82" w:rsidP="00130EF2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EE990BC" w14:textId="77777777" w:rsidR="004E7F82" w:rsidRDefault="00000000">
      <w:pPr>
        <w:spacing w:after="0" w:line="240" w:lineRule="auto"/>
        <w:ind w:firstLineChars="157" w:firstLine="37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14:paraId="016234CC" w14:textId="77777777" w:rsidR="004E7F82" w:rsidRDefault="004E7F82">
      <w:pPr>
        <w:spacing w:after="120" w:line="240" w:lineRule="auto"/>
        <w:ind w:rightChars="167" w:right="367" w:firstLineChars="157" w:firstLine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F9027F0" w14:textId="77777777" w:rsidR="004E7F82" w:rsidRDefault="00000000">
      <w:pPr>
        <w:spacing w:after="120" w:line="240" w:lineRule="auto"/>
        <w:ind w:rightChars="167" w:right="367" w:firstLineChars="157" w:firstLine="4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Проективная методика «Дерево»</w:t>
      </w:r>
    </w:p>
    <w:p w14:paraId="4858F403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Автор: Д.Лампен (в адаптации Л.П. Пономаренко)  </w:t>
      </w:r>
    </w:p>
    <w:p w14:paraId="1795E38F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методики – определение самооценки, особенностей протекания адаптационного процесса, выявления возможных эмоциональных</w:t>
      </w:r>
      <w:r w:rsidRPr="00130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 ребенка.</w:t>
      </w:r>
    </w:p>
    <w:p w14:paraId="6C479341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Проективная методика «Дерево» может использоваться для оценки успешности адаптации ребенка в группе. Методика позволяет достаточно быстро определить особенности протекания адаптационного процесса, выявить возможные эмоциональные</w:t>
      </w:r>
      <w:r w:rsidRPr="00130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ребенка. Дети, погружаясь в рисуночную деятельность, с удовольствием выполняют предложенные задания, легко отождествляют себя с тем или иным человечком.</w:t>
      </w:r>
    </w:p>
    <w:p w14:paraId="10E90832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Инструкция: «Рассмотрите это дерево.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видите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положение. Мы проверим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находиться».</w:t>
      </w:r>
    </w:p>
    <w:p w14:paraId="56EC2913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Бывает так, что некоторые дети просят разрешения обозначить позиции двух человечков.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</w:p>
    <w:p w14:paraId="3CF09F9C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результатов</w:t>
      </w:r>
    </w:p>
    <w:p w14:paraId="7627F81D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Бланк для обработки:</w:t>
      </w:r>
    </w:p>
    <w:p w14:paraId="76666592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F87FD" wp14:editId="5DD0CCF3">
            <wp:extent cx="2541905" cy="269494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387C0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Интерпретация результатов</w:t>
      </w:r>
    </w:p>
    <w:p w14:paraId="0C8BB861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Для удобства обработки используется бланк с подписанными номерами на каждой из фигурок человечков.</w:t>
      </w:r>
    </w:p>
    <w:p w14:paraId="672D1CBB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Позиции:</w:t>
      </w:r>
    </w:p>
    <w:p w14:paraId="48B41450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Выбор позиции № 1, 3, 6, 7 - характеризует установку на преодоление препятствий</w:t>
      </w:r>
    </w:p>
    <w:p w14:paraId="3F7C2DDC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2, 19, 18, 11, 12 — общительность, дружескую поддержку</w:t>
      </w:r>
    </w:p>
    <w:p w14:paraId="19F820DF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4 – устойчивость положения (желание добиваться успехов, не преодолевая трудности)</w:t>
      </w:r>
    </w:p>
    <w:p w14:paraId="5F11DD95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5 - утомляемость, общая слабость, небольшой запас сил, застенчивость</w:t>
      </w:r>
    </w:p>
    <w:p w14:paraId="4B6E7D69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9 - мотивация на развлечения</w:t>
      </w:r>
    </w:p>
    <w:p w14:paraId="68CE0EA4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13, 21 – отстраненность, замкнутость, тревожность</w:t>
      </w:r>
    </w:p>
    <w:p w14:paraId="4414A031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8 - характеризует отстраненность от учебного процесса, уход в себя</w:t>
      </w:r>
    </w:p>
    <w:p w14:paraId="66523FE1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10, 15 - комфортное состояние, нормальная адаптация</w:t>
      </w:r>
    </w:p>
    <w:p w14:paraId="7C6990E6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№ 14 - кризисное состояние, «падение в пропасть».</w:t>
      </w:r>
    </w:p>
    <w:p w14:paraId="78E8B28D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Позицию № 20 часто выбирают как перспективу учащиеся с завышенной самооценкой и установкой на лидерство</w:t>
      </w:r>
    </w:p>
    <w:p w14:paraId="1216B3C0" w14:textId="77777777" w:rsidR="004E7F82" w:rsidRDefault="00000000">
      <w:pPr>
        <w:spacing w:after="120" w:line="240" w:lineRule="auto"/>
        <w:ind w:rightChars="167" w:right="367"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Следует заметить, что позицию № 16 воспитанники не всегда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понимают  как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позицию «человечка, который несет на себе человечка № 17», а склонны видеть в ней человека, поддерживаемого и обнимаемого другим (человечком под № 17).</w:t>
      </w:r>
    </w:p>
    <w:p w14:paraId="0BFA8F37" w14:textId="77777777" w:rsidR="004E7F82" w:rsidRDefault="004E7F82">
      <w:pPr>
        <w:spacing w:after="120" w:line="240" w:lineRule="auto"/>
        <w:ind w:rightChars="167" w:right="367" w:firstLineChars="157" w:firstLine="4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54E8E1" w14:textId="77777777" w:rsidR="004E7F82" w:rsidRDefault="004E7F82">
      <w:pPr>
        <w:spacing w:after="120" w:line="240" w:lineRule="auto"/>
        <w:ind w:firstLineChars="157" w:firstLine="3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76C68C" w14:textId="77777777" w:rsidR="004E7F82" w:rsidRDefault="004E7F82">
      <w:pPr>
        <w:spacing w:after="120" w:line="240" w:lineRule="auto"/>
        <w:ind w:firstLineChars="157" w:firstLine="3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ABB549" w14:textId="77777777" w:rsidR="004E7F82" w:rsidRDefault="00000000">
      <w:pPr>
        <w:spacing w:line="240" w:lineRule="auto"/>
        <w:ind w:firstLineChars="157" w:firstLine="3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5695D9" w14:textId="77777777" w:rsidR="004E7F82" w:rsidRDefault="004E7F82">
      <w:pPr>
        <w:spacing w:line="240" w:lineRule="auto"/>
        <w:ind w:firstLineChars="157" w:firstLine="377"/>
        <w:contextualSpacing/>
        <w:rPr>
          <w:rFonts w:ascii="Times New Roman" w:hAnsi="Times New Roman" w:cs="Times New Roman"/>
          <w:sz w:val="24"/>
          <w:szCs w:val="24"/>
        </w:rPr>
      </w:pPr>
    </w:p>
    <w:sectPr w:rsidR="004E7F82">
      <w:footerReference w:type="default" r:id="rId11"/>
      <w:pgSz w:w="11906" w:h="16838"/>
      <w:pgMar w:top="567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8E82" w14:textId="77777777" w:rsidR="00105D6B" w:rsidRDefault="00105D6B">
      <w:pPr>
        <w:spacing w:line="240" w:lineRule="auto"/>
      </w:pPr>
      <w:r>
        <w:separator/>
      </w:r>
    </w:p>
  </w:endnote>
  <w:endnote w:type="continuationSeparator" w:id="0">
    <w:p w14:paraId="2A7FE956" w14:textId="77777777" w:rsidR="00105D6B" w:rsidRDefault="0010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NextCyr-Regular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4877"/>
    </w:sdtPr>
    <w:sdtContent>
      <w:p w14:paraId="60B7FF96" w14:textId="77777777" w:rsidR="004E7F82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5153B" w14:textId="77777777" w:rsidR="004E7F82" w:rsidRDefault="004E7F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9FC" w14:textId="77777777" w:rsidR="004E7F82" w:rsidRDefault="000000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13</w:t>
    </w:r>
    <w:r>
      <w:fldChar w:fldCharType="end"/>
    </w:r>
  </w:p>
  <w:p w14:paraId="77907929" w14:textId="77777777" w:rsidR="004E7F82" w:rsidRDefault="004E7F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2DE8" w14:textId="77777777" w:rsidR="00105D6B" w:rsidRDefault="00105D6B">
      <w:pPr>
        <w:spacing w:after="0"/>
      </w:pPr>
      <w:r>
        <w:separator/>
      </w:r>
    </w:p>
  </w:footnote>
  <w:footnote w:type="continuationSeparator" w:id="0">
    <w:p w14:paraId="62FDAD47" w14:textId="77777777" w:rsidR="00105D6B" w:rsidRDefault="00105D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5A7E"/>
    <w:multiLevelType w:val="singleLevel"/>
    <w:tmpl w:val="03925A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34F5502"/>
    <w:multiLevelType w:val="singleLevel"/>
    <w:tmpl w:val="134F5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9338680"/>
    <w:multiLevelType w:val="multilevel"/>
    <w:tmpl w:val="193386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FF279A8"/>
    <w:multiLevelType w:val="multilevel"/>
    <w:tmpl w:val="3FF279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42432"/>
    <w:multiLevelType w:val="multilevel"/>
    <w:tmpl w:val="50C42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63FF7418"/>
    <w:multiLevelType w:val="multilevel"/>
    <w:tmpl w:val="63FF7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C7A21"/>
    <w:multiLevelType w:val="multilevel"/>
    <w:tmpl w:val="7A0C7A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988264">
    <w:abstractNumId w:val="2"/>
  </w:num>
  <w:num w:numId="2" w16cid:durableId="856113518">
    <w:abstractNumId w:val="6"/>
  </w:num>
  <w:num w:numId="3" w16cid:durableId="985666147">
    <w:abstractNumId w:val="3"/>
  </w:num>
  <w:num w:numId="4" w16cid:durableId="624041817">
    <w:abstractNumId w:val="4"/>
  </w:num>
  <w:num w:numId="5" w16cid:durableId="164513227">
    <w:abstractNumId w:val="0"/>
  </w:num>
  <w:num w:numId="6" w16cid:durableId="957226339">
    <w:abstractNumId w:val="1"/>
  </w:num>
  <w:num w:numId="7" w16cid:durableId="127906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75"/>
    <w:rsid w:val="000002AD"/>
    <w:rsid w:val="000217AD"/>
    <w:rsid w:val="00021AC4"/>
    <w:rsid w:val="00090F3D"/>
    <w:rsid w:val="00102B68"/>
    <w:rsid w:val="00105146"/>
    <w:rsid w:val="00105D6B"/>
    <w:rsid w:val="00110638"/>
    <w:rsid w:val="00130EF2"/>
    <w:rsid w:val="001358A5"/>
    <w:rsid w:val="0016565A"/>
    <w:rsid w:val="001B67D1"/>
    <w:rsid w:val="00212B1B"/>
    <w:rsid w:val="0023686E"/>
    <w:rsid w:val="00247B7C"/>
    <w:rsid w:val="00270102"/>
    <w:rsid w:val="00292A8A"/>
    <w:rsid w:val="002A5442"/>
    <w:rsid w:val="002D3675"/>
    <w:rsid w:val="002F2611"/>
    <w:rsid w:val="00350B2D"/>
    <w:rsid w:val="0036175A"/>
    <w:rsid w:val="00377C0E"/>
    <w:rsid w:val="003D089E"/>
    <w:rsid w:val="0043545D"/>
    <w:rsid w:val="004D2142"/>
    <w:rsid w:val="004E7F82"/>
    <w:rsid w:val="00594758"/>
    <w:rsid w:val="00597AD1"/>
    <w:rsid w:val="005B7F25"/>
    <w:rsid w:val="00622701"/>
    <w:rsid w:val="006F0CCE"/>
    <w:rsid w:val="006F4D9E"/>
    <w:rsid w:val="007110E4"/>
    <w:rsid w:val="00720C03"/>
    <w:rsid w:val="00730DD0"/>
    <w:rsid w:val="00764D07"/>
    <w:rsid w:val="007A68CB"/>
    <w:rsid w:val="007D0B8A"/>
    <w:rsid w:val="007D324E"/>
    <w:rsid w:val="00826FBC"/>
    <w:rsid w:val="008D1115"/>
    <w:rsid w:val="008E19FC"/>
    <w:rsid w:val="009039BC"/>
    <w:rsid w:val="00922A6B"/>
    <w:rsid w:val="00931AF6"/>
    <w:rsid w:val="00956FCA"/>
    <w:rsid w:val="00967CF6"/>
    <w:rsid w:val="0098523D"/>
    <w:rsid w:val="009A12AF"/>
    <w:rsid w:val="009D0BCC"/>
    <w:rsid w:val="009E3DFA"/>
    <w:rsid w:val="00A86693"/>
    <w:rsid w:val="00AA6842"/>
    <w:rsid w:val="00AE358D"/>
    <w:rsid w:val="00B40216"/>
    <w:rsid w:val="00B431DE"/>
    <w:rsid w:val="00B63435"/>
    <w:rsid w:val="00B74AEF"/>
    <w:rsid w:val="00BB4C9C"/>
    <w:rsid w:val="00BC1ED9"/>
    <w:rsid w:val="00BC2F60"/>
    <w:rsid w:val="00BD1681"/>
    <w:rsid w:val="00C00DD6"/>
    <w:rsid w:val="00C31594"/>
    <w:rsid w:val="00CC07D5"/>
    <w:rsid w:val="00CE2C21"/>
    <w:rsid w:val="00D20B63"/>
    <w:rsid w:val="00E10F57"/>
    <w:rsid w:val="00E65FB0"/>
    <w:rsid w:val="00EC439E"/>
    <w:rsid w:val="00F30764"/>
    <w:rsid w:val="00F80D74"/>
    <w:rsid w:val="0A401B20"/>
    <w:rsid w:val="18DF5F2C"/>
    <w:rsid w:val="1AE60D31"/>
    <w:rsid w:val="22476FFD"/>
    <w:rsid w:val="2A6B3F3C"/>
    <w:rsid w:val="2F3F4014"/>
    <w:rsid w:val="30BA4AD0"/>
    <w:rsid w:val="35401B40"/>
    <w:rsid w:val="358D7682"/>
    <w:rsid w:val="364C69A9"/>
    <w:rsid w:val="3A675260"/>
    <w:rsid w:val="3E737005"/>
    <w:rsid w:val="517D4C93"/>
    <w:rsid w:val="5B6B6D49"/>
    <w:rsid w:val="76FB7687"/>
    <w:rsid w:val="7A4E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D0A9"/>
  <w15:docId w15:val="{D8139EC7-0368-4D9D-8E5D-F335B9C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qFormat/>
    <w:pPr>
      <w:ind w:left="75"/>
    </w:pPr>
    <w:rPr>
      <w:sz w:val="28"/>
      <w:lang w:eastAsia="ru-RU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d">
    <w:name w:val="Block Text"/>
    <w:basedOn w:val="a"/>
    <w:qFormat/>
    <w:pPr>
      <w:spacing w:line="360" w:lineRule="auto"/>
      <w:ind w:left="1701" w:right="624"/>
    </w:pPr>
    <w:rPr>
      <w:sz w:val="28"/>
    </w:rPr>
  </w:style>
  <w:style w:type="table" w:styleId="ae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star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3006</Words>
  <Characters>17138</Characters>
  <Application>Microsoft Office Word</Application>
  <DocSecurity>0</DocSecurity>
  <Lines>142</Lines>
  <Paragraphs>40</Paragraphs>
  <ScaleCrop>false</ScaleCrop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23</cp:revision>
  <cp:lastPrinted>2023-09-04T06:01:00Z</cp:lastPrinted>
  <dcterms:created xsi:type="dcterms:W3CDTF">2020-09-07T04:55:00Z</dcterms:created>
  <dcterms:modified xsi:type="dcterms:W3CDTF">2023-09-07T04:17:00Z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ADC5D45ED36344FFBC83F80701D6DF26</vt:lpwstr>
  </property>
</Properties>
</file>